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F5" w:rsidRPr="00846B1E" w:rsidRDefault="00BB19AD" w:rsidP="00FA23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6B1E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A2320" w:rsidRPr="00B01B13" w:rsidRDefault="00BB19AD" w:rsidP="00FA232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к проекту </w:t>
      </w:r>
      <w:r w:rsidR="006318C3" w:rsidRPr="00B01B13">
        <w:rPr>
          <w:rFonts w:ascii="Times New Roman" w:hAnsi="Times New Roman" w:cs="Times New Roman"/>
          <w:b w:val="0"/>
          <w:sz w:val="26"/>
          <w:szCs w:val="26"/>
        </w:rPr>
        <w:t xml:space="preserve">решения Думы городского округа Тольятти </w:t>
      </w:r>
    </w:p>
    <w:p w:rsidR="00BB19AD" w:rsidRPr="00B01B13" w:rsidRDefault="0019733D" w:rsidP="00FA2320">
      <w:pPr>
        <w:pStyle w:val="11"/>
        <w:jc w:val="center"/>
        <w:rPr>
          <w:b w:val="0"/>
          <w:bCs/>
          <w:snapToGrid/>
          <w:sz w:val="26"/>
          <w:szCs w:val="26"/>
        </w:rPr>
      </w:pPr>
      <w:r w:rsidRPr="00B01B13">
        <w:rPr>
          <w:b w:val="0"/>
          <w:sz w:val="26"/>
          <w:szCs w:val="26"/>
        </w:rPr>
        <w:t>«О внесении изменений в положение о муниципальном земельном контроле на территории городского округа Тольятти</w:t>
      </w:r>
      <w:r w:rsidRPr="00B01B13">
        <w:rPr>
          <w:b w:val="0"/>
          <w:bCs/>
          <w:sz w:val="26"/>
          <w:szCs w:val="26"/>
        </w:rPr>
        <w:t>»</w:t>
      </w:r>
    </w:p>
    <w:p w:rsidR="00FA2320" w:rsidRPr="00B01B13" w:rsidRDefault="00FA2320" w:rsidP="00FA2320">
      <w:pPr>
        <w:pStyle w:val="11"/>
        <w:jc w:val="center"/>
        <w:rPr>
          <w:b w:val="0"/>
          <w:bCs/>
          <w:snapToGrid/>
          <w:sz w:val="26"/>
          <w:szCs w:val="26"/>
        </w:rPr>
      </w:pPr>
    </w:p>
    <w:p w:rsidR="00FA2320" w:rsidRPr="00B01B13" w:rsidRDefault="00FA2320" w:rsidP="00FA2320">
      <w:pPr>
        <w:pStyle w:val="11"/>
        <w:jc w:val="center"/>
        <w:rPr>
          <w:b w:val="0"/>
          <w:color w:val="000000" w:themeColor="text1"/>
          <w:sz w:val="26"/>
          <w:szCs w:val="26"/>
        </w:rPr>
      </w:pPr>
    </w:p>
    <w:p w:rsidR="006318C3" w:rsidRPr="00971975" w:rsidRDefault="006318C3" w:rsidP="006A5AC5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Разработчиком проекта решения Думы городского округа Тольятти </w:t>
      </w:r>
      <w:r w:rsidR="00FA2320" w:rsidRPr="00B01B13">
        <w:rPr>
          <w:rFonts w:ascii="Times New Roman" w:hAnsi="Times New Roman" w:cs="Times New Roman"/>
          <w:b w:val="0"/>
          <w:sz w:val="26"/>
          <w:szCs w:val="26"/>
        </w:rPr>
        <w:t>«О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положение о муниципальном земельном контроле на территории городского округа Тольятти</w:t>
      </w:r>
      <w:r w:rsidR="00FA2320" w:rsidRPr="00B01B13">
        <w:rPr>
          <w:rFonts w:ascii="Times New Roman" w:hAnsi="Times New Roman" w:cs="Times New Roman"/>
          <w:b w:val="0"/>
          <w:bCs/>
          <w:sz w:val="26"/>
          <w:szCs w:val="26"/>
        </w:rPr>
        <w:t>»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(далее – Решение)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 xml:space="preserve"> является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администраци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>я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городского округа Тольятти.</w:t>
      </w:r>
    </w:p>
    <w:p w:rsidR="00466ADE" w:rsidRPr="00466ADE" w:rsidRDefault="00466ADE" w:rsidP="00466A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6AD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15A66" w:rsidRPr="0046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</w:t>
      </w:r>
      <w:r w:rsidRPr="00466AD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15A66" w:rsidRPr="0046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25 Федерального закона </w:t>
      </w:r>
      <w:r w:rsidR="00815A66" w:rsidRPr="00466ADE">
        <w:rPr>
          <w:rFonts w:ascii="Times New Roman" w:hAnsi="Times New Roman" w:cs="Times New Roman"/>
          <w:sz w:val="26"/>
          <w:szCs w:val="26"/>
        </w:rPr>
        <w:t>от 31.07.2020 № 248-ФЗ «О государственном контроле (надзоре) и муниципальном контроле в Российской Федерации» (далее – Закон №248-ФЗ)</w:t>
      </w:r>
      <w:r w:rsidRPr="00466ADE">
        <w:rPr>
          <w:rFonts w:ascii="Times New Roman" w:hAnsi="Times New Roman" w:cs="Times New Roman"/>
          <w:sz w:val="26"/>
          <w:szCs w:val="26"/>
        </w:rPr>
        <w:t xml:space="preserve"> установлена периодичность проведения плановых контрольных (надзорных) мероприятий и периодичность проведения обязательных профилактических визитов.</w:t>
      </w:r>
    </w:p>
    <w:p w:rsidR="00466ADE" w:rsidRPr="00466ADE" w:rsidRDefault="00466ADE" w:rsidP="00466A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6ADE">
        <w:rPr>
          <w:rFonts w:ascii="Times New Roman" w:hAnsi="Times New Roman" w:cs="Times New Roman"/>
          <w:sz w:val="26"/>
          <w:szCs w:val="26"/>
        </w:rPr>
        <w:t xml:space="preserve">В тоже время согласно части 5 статьи 25 Закона №248-ФЗ положением о виде контроля может быть предусмотрено, что плановые контрольные (надзорные) мероприятия, обязательные профилактические визиты, предусмотренные </w:t>
      </w:r>
      <w:hyperlink r:id="rId4" w:history="1">
        <w:r w:rsidRPr="00466ADE">
          <w:rPr>
            <w:rFonts w:ascii="Times New Roman" w:hAnsi="Times New Roman" w:cs="Times New Roman"/>
            <w:sz w:val="26"/>
            <w:szCs w:val="26"/>
          </w:rPr>
          <w:t>частью 2</w:t>
        </w:r>
      </w:hyperlink>
      <w:r w:rsidRPr="00466ADE">
        <w:rPr>
          <w:rFonts w:ascii="Times New Roman" w:hAnsi="Times New Roman" w:cs="Times New Roman"/>
          <w:sz w:val="26"/>
          <w:szCs w:val="26"/>
        </w:rPr>
        <w:t xml:space="preserve"> настоящей статьи, в отношении определенных категорий риска не проводятся.</w:t>
      </w:r>
    </w:p>
    <w:p w:rsidR="00815A66" w:rsidRPr="00466ADE" w:rsidRDefault="00466ADE" w:rsidP="00466A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целях оптимизации работы, а также учитывая то обстоятельство, что в соответствии с Положением земельны</w:t>
      </w:r>
      <w:r w:rsidR="00FD502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FD5023">
        <w:rPr>
          <w:rFonts w:ascii="Times New Roman" w:hAnsi="Times New Roman" w:cs="Times New Roman"/>
          <w:sz w:val="26"/>
          <w:szCs w:val="26"/>
        </w:rPr>
        <w:t>и</w:t>
      </w:r>
      <w:r w:rsidR="00846B1E">
        <w:rPr>
          <w:rFonts w:ascii="Times New Roman" w:hAnsi="Times New Roman" w:cs="Times New Roman"/>
          <w:sz w:val="26"/>
          <w:szCs w:val="26"/>
        </w:rPr>
        <w:t>, являющие</w:t>
      </w:r>
      <w:r>
        <w:rPr>
          <w:rFonts w:ascii="Times New Roman" w:hAnsi="Times New Roman" w:cs="Times New Roman"/>
          <w:sz w:val="26"/>
          <w:szCs w:val="26"/>
        </w:rPr>
        <w:t>ся предметом муниципального земельного контроля</w:t>
      </w:r>
      <w:r w:rsidR="00FD5023">
        <w:rPr>
          <w:rFonts w:ascii="Times New Roman" w:hAnsi="Times New Roman" w:cs="Times New Roman"/>
          <w:sz w:val="26"/>
          <w:szCs w:val="26"/>
        </w:rPr>
        <w:t xml:space="preserve">, могут быть отнесены к не высокой категории риска, а именно средний, умеренный и низкий, то </w:t>
      </w:r>
      <w:r>
        <w:rPr>
          <w:rFonts w:ascii="Times New Roman" w:hAnsi="Times New Roman" w:cs="Times New Roman"/>
          <w:sz w:val="26"/>
          <w:szCs w:val="26"/>
        </w:rPr>
        <w:t>считаю целесообразным</w:t>
      </w:r>
      <w:r w:rsidR="00FD5023">
        <w:rPr>
          <w:rFonts w:ascii="Times New Roman" w:hAnsi="Times New Roman" w:cs="Times New Roman"/>
          <w:sz w:val="26"/>
          <w:szCs w:val="26"/>
        </w:rPr>
        <w:t xml:space="preserve"> не проводить </w:t>
      </w:r>
      <w:r w:rsidR="00FD5023" w:rsidRPr="00466ADE">
        <w:rPr>
          <w:rFonts w:ascii="Times New Roman" w:hAnsi="Times New Roman" w:cs="Times New Roman"/>
          <w:sz w:val="26"/>
          <w:szCs w:val="26"/>
        </w:rPr>
        <w:t>плановые контрольные (надзорные) мероприятия, обязательные профилактические визиты</w:t>
      </w:r>
      <w:r w:rsidR="00FD5023">
        <w:rPr>
          <w:rFonts w:ascii="Times New Roman" w:hAnsi="Times New Roman" w:cs="Times New Roman"/>
          <w:sz w:val="26"/>
          <w:szCs w:val="26"/>
        </w:rPr>
        <w:t xml:space="preserve"> в отношении земельных участков данной категорий риска.</w:t>
      </w:r>
      <w:bookmarkStart w:id="0" w:name="_GoBack"/>
      <w:bookmarkEnd w:id="0"/>
      <w:proofErr w:type="gramEnd"/>
    </w:p>
    <w:p w:rsidR="00513B88" w:rsidRDefault="008664DE" w:rsidP="00513B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частями </w:t>
      </w:r>
      <w:r w:rsidR="00513B8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 статьи </w:t>
      </w:r>
      <w:r w:rsidR="00513B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45 </w:t>
      </w:r>
      <w:r w:rsidR="00513B88">
        <w:rPr>
          <w:rFonts w:ascii="Times New Roman" w:hAnsi="Times New Roman" w:cs="Times New Roman"/>
          <w:sz w:val="26"/>
          <w:szCs w:val="26"/>
        </w:rPr>
        <w:t>Закон</w:t>
      </w:r>
      <w:r w:rsidR="00815A66">
        <w:rPr>
          <w:rFonts w:ascii="Times New Roman" w:hAnsi="Times New Roman" w:cs="Times New Roman"/>
          <w:sz w:val="26"/>
          <w:szCs w:val="26"/>
        </w:rPr>
        <w:t>а</w:t>
      </w:r>
      <w:r w:rsidR="00513B88">
        <w:rPr>
          <w:rFonts w:ascii="Times New Roman" w:hAnsi="Times New Roman" w:cs="Times New Roman"/>
          <w:sz w:val="26"/>
          <w:szCs w:val="26"/>
        </w:rPr>
        <w:t xml:space="preserve"> №248-ФЗ приосуществлении муниципального контроля проведение профилактических мероприятий в виде профилактического </w:t>
      </w:r>
      <w:r>
        <w:rPr>
          <w:rFonts w:ascii="Times New Roman" w:hAnsi="Times New Roman" w:cs="Times New Roman"/>
          <w:sz w:val="26"/>
          <w:szCs w:val="26"/>
        </w:rPr>
        <w:t>визита</w:t>
      </w:r>
      <w:r w:rsidR="00513B88">
        <w:rPr>
          <w:rFonts w:ascii="Times New Roman" w:hAnsi="Times New Roman" w:cs="Times New Roman"/>
          <w:sz w:val="26"/>
          <w:szCs w:val="26"/>
        </w:rPr>
        <w:t xml:space="preserve"> является обязательным, однако </w:t>
      </w:r>
      <w:r w:rsidR="00513B88" w:rsidRPr="00B01B13">
        <w:rPr>
          <w:rFonts w:ascii="Times New Roman" w:hAnsi="Times New Roman" w:cs="Times New Roman"/>
          <w:sz w:val="26"/>
          <w:szCs w:val="26"/>
        </w:rPr>
        <w:t>положени</w:t>
      </w:r>
      <w:r w:rsidR="00513B88">
        <w:rPr>
          <w:rFonts w:ascii="Times New Roman" w:hAnsi="Times New Roman" w:cs="Times New Roman"/>
          <w:sz w:val="26"/>
          <w:szCs w:val="26"/>
        </w:rPr>
        <w:t>ем</w:t>
      </w:r>
      <w:r w:rsidR="00513B88" w:rsidRPr="00B01B13">
        <w:rPr>
          <w:rFonts w:ascii="Times New Roman" w:hAnsi="Times New Roman" w:cs="Times New Roman"/>
          <w:sz w:val="26"/>
          <w:szCs w:val="26"/>
        </w:rPr>
        <w:t xml:space="preserve"> о муниципальном земельном контроле на территории городского округа Тольятти, утвержденного решением Думы городского округа Тольятти Самарской области от 20.10.2021 № 1071 (далее - Положение)</w:t>
      </w:r>
      <w:r w:rsidR="00513B88">
        <w:rPr>
          <w:rFonts w:ascii="Times New Roman" w:hAnsi="Times New Roman" w:cs="Times New Roman"/>
          <w:sz w:val="26"/>
          <w:szCs w:val="26"/>
        </w:rPr>
        <w:t>, проведение данного профилактического мероприятия при осуществлении муниципального земельного контроля не предусмотрено.</w:t>
      </w:r>
      <w:proofErr w:type="gramEnd"/>
    </w:p>
    <w:p w:rsidR="008664DE" w:rsidRDefault="008664DE" w:rsidP="008664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абзаце 2 пункта 37 Положения указано, что оформление акта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Федерации, что соответствует содержанию части 3 статьи 87 Закона №248-ФЗ.</w:t>
      </w:r>
    </w:p>
    <w:p w:rsidR="008664DE" w:rsidRDefault="008664DE" w:rsidP="008664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тоже время с 01.09.2025 года вступит в силу новая редакция части 3 статьи 87 Закона №248-ФЗ, в соответствии с которой Оформление акта производится на месте проведения контрольного (надзорного)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настоящим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Федеральным законом, если иной порядок оформления акта не установлен настоящим Федеральным законом или Правительством Российской Федерации, что повлечет необходимость внесения изменений в Положение.</w:t>
      </w:r>
    </w:p>
    <w:p w:rsidR="008664DE" w:rsidRDefault="008664DE" w:rsidP="008664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связи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чем предлагается абзац 2 пункта 37 Положения изложить в новой редакции, которая будет соответствовать части 3 статьи 87 Закона №248-ФЗ как в настоящее время, так и после изменений, которые вступят в силу с 01.09.2025 года.   </w:t>
      </w:r>
    </w:p>
    <w:p w:rsidR="00F56477" w:rsidRPr="00B01B13" w:rsidRDefault="00F56477" w:rsidP="00F564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</w:t>
      </w:r>
      <w:r w:rsidR="006A5A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подпунктом 3 </w:t>
      </w: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пункт</w:t>
      </w:r>
      <w:r w:rsidR="006A5AC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 </w:t>
      </w:r>
      <w:r w:rsidR="00F8119A">
        <w:rPr>
          <w:rFonts w:ascii="Times New Roman" w:hAnsi="Times New Roman" w:cs="Times New Roman"/>
          <w:sz w:val="26"/>
          <w:szCs w:val="26"/>
        </w:rPr>
        <w:t>Положения</w:t>
      </w:r>
      <w:r w:rsidRPr="00B01B13">
        <w:rPr>
          <w:rFonts w:ascii="Times New Roman" w:hAnsi="Times New Roman" w:cs="Times New Roman"/>
          <w:sz w:val="26"/>
          <w:szCs w:val="26"/>
        </w:rPr>
        <w:t>, администрация осуществляет муниципальный зе</w:t>
      </w:r>
      <w:r w:rsidR="006A5AC5">
        <w:rPr>
          <w:rFonts w:ascii="Times New Roman" w:hAnsi="Times New Roman" w:cs="Times New Roman"/>
          <w:sz w:val="26"/>
          <w:szCs w:val="26"/>
        </w:rPr>
        <w:t xml:space="preserve">мельный </w:t>
      </w:r>
      <w:proofErr w:type="gramStart"/>
      <w:r w:rsidR="006A5AC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A5AC5">
        <w:rPr>
          <w:rFonts w:ascii="Times New Roman" w:hAnsi="Times New Roman" w:cs="Times New Roman"/>
          <w:sz w:val="26"/>
          <w:szCs w:val="26"/>
        </w:rPr>
        <w:t xml:space="preserve"> соблюдением </w:t>
      </w:r>
      <w:r w:rsidRPr="00B01B13">
        <w:rPr>
          <w:rFonts w:ascii="Times New Roman" w:hAnsi="Times New Roman" w:cs="Times New Roman"/>
          <w:sz w:val="26"/>
          <w:szCs w:val="26"/>
        </w:rPr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</w:t>
      </w:r>
      <w:r w:rsidR="006A5AC5">
        <w:rPr>
          <w:rFonts w:ascii="Times New Roman" w:hAnsi="Times New Roman" w:cs="Times New Roman"/>
          <w:sz w:val="26"/>
          <w:szCs w:val="26"/>
        </w:rPr>
        <w:t xml:space="preserve"> в течение установленного срока.</w:t>
      </w:r>
    </w:p>
    <w:p w:rsidR="00F56477" w:rsidRPr="00B01B13" w:rsidRDefault="00F56477" w:rsidP="00F564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sz w:val="26"/>
          <w:szCs w:val="26"/>
        </w:rPr>
        <w:t>В приложении №2 к Положению определены индикаторы риска нарушения обязательных требований, используемых администрацией при осуществлении муниципального земельного контроля.</w:t>
      </w:r>
    </w:p>
    <w:p w:rsidR="00F56477" w:rsidRPr="00B01B13" w:rsidRDefault="00F56477" w:rsidP="00F564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sz w:val="26"/>
          <w:szCs w:val="26"/>
        </w:rPr>
        <w:t xml:space="preserve"> При этом в приложении №2 к Приложению инди</w:t>
      </w:r>
      <w:r w:rsidR="006A5AC5">
        <w:rPr>
          <w:rFonts w:ascii="Times New Roman" w:hAnsi="Times New Roman" w:cs="Times New Roman"/>
          <w:sz w:val="26"/>
          <w:szCs w:val="26"/>
        </w:rPr>
        <w:t xml:space="preserve">катор риска не </w:t>
      </w:r>
      <w:r w:rsidR="00012319">
        <w:rPr>
          <w:rFonts w:ascii="Times New Roman" w:hAnsi="Times New Roman" w:cs="Times New Roman"/>
          <w:sz w:val="26"/>
          <w:szCs w:val="26"/>
        </w:rPr>
        <w:t>определен</w:t>
      </w:r>
      <w:r w:rsidR="006A5AC5">
        <w:rPr>
          <w:rFonts w:ascii="Times New Roman" w:hAnsi="Times New Roman" w:cs="Times New Roman"/>
          <w:sz w:val="26"/>
          <w:szCs w:val="26"/>
        </w:rPr>
        <w:t xml:space="preserve"> для </w:t>
      </w:r>
      <w:r w:rsidRPr="00B01B13">
        <w:rPr>
          <w:rFonts w:ascii="Times New Roman" w:hAnsi="Times New Roman" w:cs="Times New Roman"/>
          <w:sz w:val="26"/>
          <w:szCs w:val="26"/>
        </w:rPr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</w:t>
      </w:r>
      <w:r w:rsidR="006A5AC5">
        <w:rPr>
          <w:rFonts w:ascii="Times New Roman" w:hAnsi="Times New Roman" w:cs="Times New Roman"/>
          <w:sz w:val="26"/>
          <w:szCs w:val="26"/>
        </w:rPr>
        <w:t xml:space="preserve"> в течение установленного срока.</w:t>
      </w:r>
    </w:p>
    <w:p w:rsidR="00B01B13" w:rsidRPr="00B01B13" w:rsidRDefault="00F56477" w:rsidP="00F564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sz w:val="26"/>
          <w:szCs w:val="26"/>
        </w:rPr>
        <w:t xml:space="preserve">Данное обстоятельство препятствует </w:t>
      </w:r>
      <w:r w:rsidR="00B01B13" w:rsidRPr="00B01B13">
        <w:rPr>
          <w:rFonts w:ascii="Times New Roman" w:hAnsi="Times New Roman" w:cs="Times New Roman"/>
          <w:sz w:val="26"/>
          <w:szCs w:val="26"/>
        </w:rPr>
        <w:t>проведени</w:t>
      </w:r>
      <w:r w:rsidR="001C02BF">
        <w:rPr>
          <w:rFonts w:ascii="Times New Roman" w:hAnsi="Times New Roman" w:cs="Times New Roman"/>
          <w:sz w:val="26"/>
          <w:szCs w:val="26"/>
        </w:rPr>
        <w:t>ю контрольных</w:t>
      </w:r>
      <w:r w:rsidR="00B01B13" w:rsidRPr="00B01B13">
        <w:rPr>
          <w:rFonts w:ascii="Times New Roman" w:hAnsi="Times New Roman" w:cs="Times New Roman"/>
          <w:sz w:val="26"/>
          <w:szCs w:val="26"/>
        </w:rPr>
        <w:t xml:space="preserve"> мероприятий в рамках осуществления муниципального земельного контроля в случае выявления признаков нарушения указанных обязательных требований.</w:t>
      </w:r>
    </w:p>
    <w:p w:rsidR="00F56477" w:rsidRPr="00B01B13" w:rsidRDefault="00B01B13" w:rsidP="00F564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1B13">
        <w:rPr>
          <w:rFonts w:ascii="Times New Roman" w:hAnsi="Times New Roman" w:cs="Times New Roman"/>
          <w:sz w:val="26"/>
          <w:szCs w:val="26"/>
        </w:rPr>
        <w:lastRenderedPageBreak/>
        <w:t>С учетом изложенного необходимо в Положение внести соответствующие изменения.</w:t>
      </w:r>
      <w:proofErr w:type="gramEnd"/>
    </w:p>
    <w:p w:rsidR="00F374BB" w:rsidRDefault="006318C3" w:rsidP="005D3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Принятие Решения позволит реализовать </w:t>
      </w:r>
      <w:r w:rsidR="0088210D"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>цел</w:t>
      </w: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>и по</w:t>
      </w:r>
      <w:r w:rsidR="0088210D"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организации и проведени</w:t>
      </w:r>
      <w:r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88210D" w:rsidRPr="00B01B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земельного контроля на территории городского округа Тольятти</w:t>
      </w:r>
      <w:r w:rsidR="0088210D" w:rsidRPr="00B01B13">
        <w:rPr>
          <w:rFonts w:ascii="Times New Roman" w:hAnsi="Times New Roman" w:cs="Times New Roman"/>
          <w:sz w:val="26"/>
          <w:szCs w:val="26"/>
        </w:rPr>
        <w:t>.</w:t>
      </w:r>
    </w:p>
    <w:p w:rsidR="00FE6211" w:rsidRPr="00B01B13" w:rsidRDefault="00FE6211" w:rsidP="005D3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Финансово-экономическое обоснование к проекту Решения </w:t>
      </w:r>
      <w:r w:rsidR="0060538C">
        <w:rPr>
          <w:rFonts w:ascii="Times New Roman" w:hAnsi="Times New Roman" w:cs="Times New Roman"/>
          <w:sz w:val="26"/>
          <w:szCs w:val="26"/>
        </w:rPr>
        <w:t>не треб</w:t>
      </w:r>
      <w:r>
        <w:rPr>
          <w:rFonts w:ascii="Times New Roman" w:hAnsi="Times New Roman" w:cs="Times New Roman"/>
          <w:sz w:val="26"/>
          <w:szCs w:val="26"/>
        </w:rPr>
        <w:t>уется.</w:t>
      </w:r>
    </w:p>
    <w:p w:rsidR="006318C3" w:rsidRPr="00B01B13" w:rsidRDefault="006318C3" w:rsidP="005D31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sz w:val="26"/>
          <w:szCs w:val="26"/>
        </w:rPr>
        <w:tab/>
      </w:r>
    </w:p>
    <w:p w:rsidR="00B43D0A" w:rsidRPr="00B01B13" w:rsidRDefault="00B43D0A" w:rsidP="00F374B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3D0A" w:rsidRPr="00B01B13" w:rsidRDefault="001C02BF" w:rsidP="001D322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5D31EC" w:rsidRPr="00B01B13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="001D322B">
        <w:rPr>
          <w:rFonts w:ascii="Times New Roman" w:hAnsi="Times New Roman" w:cs="Times New Roman"/>
          <w:sz w:val="26"/>
          <w:szCs w:val="26"/>
        </w:rPr>
        <w:t xml:space="preserve">  </w:t>
      </w:r>
      <w:r w:rsidR="00846B1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1D322B">
        <w:rPr>
          <w:rFonts w:ascii="Times New Roman" w:hAnsi="Times New Roman" w:cs="Times New Roman"/>
          <w:sz w:val="26"/>
          <w:szCs w:val="26"/>
        </w:rPr>
        <w:t xml:space="preserve">   И</w:t>
      </w:r>
      <w:r w:rsidR="00F66FAE" w:rsidRPr="00B01B13">
        <w:rPr>
          <w:rFonts w:ascii="Times New Roman" w:hAnsi="Times New Roman" w:cs="Times New Roman"/>
          <w:sz w:val="26"/>
          <w:szCs w:val="26"/>
        </w:rPr>
        <w:t>.</w:t>
      </w:r>
      <w:r w:rsidR="001D322B">
        <w:rPr>
          <w:rFonts w:ascii="Times New Roman" w:hAnsi="Times New Roman" w:cs="Times New Roman"/>
          <w:sz w:val="26"/>
          <w:szCs w:val="26"/>
        </w:rPr>
        <w:t>Г</w:t>
      </w:r>
      <w:r w:rsidR="00F66FAE" w:rsidRPr="00B01B13">
        <w:rPr>
          <w:rFonts w:ascii="Times New Roman" w:hAnsi="Times New Roman" w:cs="Times New Roman"/>
          <w:sz w:val="26"/>
          <w:szCs w:val="26"/>
        </w:rPr>
        <w:t xml:space="preserve">. </w:t>
      </w:r>
      <w:r w:rsidR="001D322B">
        <w:rPr>
          <w:rFonts w:ascii="Times New Roman" w:hAnsi="Times New Roman" w:cs="Times New Roman"/>
          <w:sz w:val="26"/>
          <w:szCs w:val="26"/>
        </w:rPr>
        <w:t>Сухих</w:t>
      </w:r>
    </w:p>
    <w:p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9AD" w:rsidRPr="00BB19AD" w:rsidRDefault="00BB19AD" w:rsidP="00BB19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B19AD" w:rsidRPr="00BB19AD" w:rsidSect="00FA23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B19AD"/>
    <w:rsid w:val="00012319"/>
    <w:rsid w:val="000659E9"/>
    <w:rsid w:val="0019733D"/>
    <w:rsid w:val="001B7FCC"/>
    <w:rsid w:val="001C02BF"/>
    <w:rsid w:val="001C2C28"/>
    <w:rsid w:val="001D322B"/>
    <w:rsid w:val="00231633"/>
    <w:rsid w:val="00334668"/>
    <w:rsid w:val="003457D6"/>
    <w:rsid w:val="003920EB"/>
    <w:rsid w:val="003A1873"/>
    <w:rsid w:val="003D061E"/>
    <w:rsid w:val="003F7157"/>
    <w:rsid w:val="00466ADE"/>
    <w:rsid w:val="00501425"/>
    <w:rsid w:val="00513B88"/>
    <w:rsid w:val="005460E8"/>
    <w:rsid w:val="005B5201"/>
    <w:rsid w:val="005D31EC"/>
    <w:rsid w:val="0060538C"/>
    <w:rsid w:val="006318C3"/>
    <w:rsid w:val="0065654B"/>
    <w:rsid w:val="006A5AC5"/>
    <w:rsid w:val="006C30EB"/>
    <w:rsid w:val="007A6566"/>
    <w:rsid w:val="00815A66"/>
    <w:rsid w:val="00846B1E"/>
    <w:rsid w:val="00854F3A"/>
    <w:rsid w:val="008664DE"/>
    <w:rsid w:val="00867207"/>
    <w:rsid w:val="0088210D"/>
    <w:rsid w:val="008C39F1"/>
    <w:rsid w:val="008D525C"/>
    <w:rsid w:val="008F5423"/>
    <w:rsid w:val="00921A8E"/>
    <w:rsid w:val="00971975"/>
    <w:rsid w:val="0098453C"/>
    <w:rsid w:val="00A00326"/>
    <w:rsid w:val="00B01B13"/>
    <w:rsid w:val="00B43D0A"/>
    <w:rsid w:val="00BB19AD"/>
    <w:rsid w:val="00BC33D2"/>
    <w:rsid w:val="00CF1215"/>
    <w:rsid w:val="00DA2B4C"/>
    <w:rsid w:val="00E25EA4"/>
    <w:rsid w:val="00E853F2"/>
    <w:rsid w:val="00F374BB"/>
    <w:rsid w:val="00F56477"/>
    <w:rsid w:val="00F66FAE"/>
    <w:rsid w:val="00F8119A"/>
    <w:rsid w:val="00FA09F5"/>
    <w:rsid w:val="00FA2320"/>
    <w:rsid w:val="00FD5023"/>
    <w:rsid w:val="00FE6211"/>
    <w:rsid w:val="00FF0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F5"/>
  </w:style>
  <w:style w:type="paragraph" w:styleId="1">
    <w:name w:val="heading 1"/>
    <w:basedOn w:val="a"/>
    <w:next w:val="a"/>
    <w:link w:val="10"/>
    <w:uiPriority w:val="9"/>
    <w:qFormat/>
    <w:rsid w:val="00FA232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FA232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A2320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001&amp;dst=101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Софьина Юлия Владимировна</cp:lastModifiedBy>
  <cp:revision>28</cp:revision>
  <cp:lastPrinted>2025-07-07T09:38:00Z</cp:lastPrinted>
  <dcterms:created xsi:type="dcterms:W3CDTF">2021-10-22T06:29:00Z</dcterms:created>
  <dcterms:modified xsi:type="dcterms:W3CDTF">2025-07-07T09:38:00Z</dcterms:modified>
</cp:coreProperties>
</file>